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0B02" w14:textId="77777777" w:rsidR="00094BE1" w:rsidRPr="00AF6A84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AF6A84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:rsidRPr="00AF6A84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0273275D" w:rsidR="00094BE1" w:rsidRPr="00A30C14" w:rsidRDefault="00131901">
            <w:pPr>
              <w:rPr>
                <w:b/>
                <w:sz w:val="24"/>
                <w:szCs w:val="24"/>
              </w:rPr>
            </w:pPr>
            <w:r w:rsidRPr="00A30C14">
              <w:rPr>
                <w:b/>
                <w:sz w:val="24"/>
                <w:szCs w:val="24"/>
              </w:rPr>
              <w:t xml:space="preserve">Pedagogická praxe </w:t>
            </w:r>
            <w:r w:rsidR="00FB2D9B" w:rsidRPr="00A30C14">
              <w:rPr>
                <w:b/>
                <w:sz w:val="24"/>
                <w:szCs w:val="24"/>
              </w:rPr>
              <w:t>souvislá</w:t>
            </w:r>
            <w:r w:rsidR="00AF6A84" w:rsidRPr="00A30C14">
              <w:rPr>
                <w:b/>
                <w:sz w:val="24"/>
                <w:szCs w:val="24"/>
              </w:rPr>
              <w:t xml:space="preserve"> </w:t>
            </w:r>
            <w:r w:rsidR="00B70535" w:rsidRPr="00A30C14">
              <w:rPr>
                <w:b/>
                <w:sz w:val="24"/>
                <w:szCs w:val="24"/>
              </w:rPr>
              <w:t xml:space="preserve">III Z </w:t>
            </w:r>
            <w:r w:rsidRPr="00A30C14">
              <w:rPr>
                <w:b/>
                <w:sz w:val="24"/>
                <w:szCs w:val="24"/>
              </w:rPr>
              <w:t>/</w:t>
            </w:r>
            <w:r w:rsidR="00206FCA" w:rsidRPr="00A30C14">
              <w:rPr>
                <w:b/>
                <w:sz w:val="24"/>
                <w:szCs w:val="24"/>
              </w:rPr>
              <w:t xml:space="preserve"> </w:t>
            </w:r>
            <w:r w:rsidRPr="00A30C14">
              <w:rPr>
                <w:b/>
                <w:sz w:val="24"/>
                <w:szCs w:val="24"/>
              </w:rPr>
              <w:t>OD</w:t>
            </w:r>
            <w:r w:rsidR="000947B7" w:rsidRPr="00A30C14">
              <w:rPr>
                <w:b/>
                <w:sz w:val="24"/>
                <w:szCs w:val="24"/>
              </w:rPr>
              <w:t>SV</w:t>
            </w:r>
          </w:p>
        </w:tc>
      </w:tr>
      <w:tr w:rsidR="00094BE1" w:rsidRPr="00AF6A84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1FEDF" w14:textId="77777777" w:rsidR="00031681" w:rsidRDefault="00031681">
            <w:pPr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 xml:space="preserve">Mgr. Zuzana </w:t>
            </w:r>
            <w:proofErr w:type="spellStart"/>
            <w:r w:rsidRPr="00031681">
              <w:rPr>
                <w:sz w:val="24"/>
                <w:szCs w:val="24"/>
              </w:rPr>
              <w:t>Týnková</w:t>
            </w:r>
            <w:proofErr w:type="spellEnd"/>
          </w:p>
          <w:p w14:paraId="1B34DB78" w14:textId="77777777" w:rsidR="00031681" w:rsidRDefault="00031681">
            <w:pPr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 xml:space="preserve">PaedDr. Blanka </w:t>
            </w:r>
            <w:proofErr w:type="spellStart"/>
            <w:r w:rsidRPr="00031681">
              <w:rPr>
                <w:sz w:val="24"/>
                <w:szCs w:val="24"/>
              </w:rPr>
              <w:t>Andrová</w:t>
            </w:r>
            <w:proofErr w:type="spellEnd"/>
          </w:p>
          <w:p w14:paraId="1A5E1575" w14:textId="77777777" w:rsidR="00031681" w:rsidRDefault="00031681">
            <w:pPr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>PhDr. Ing. Martin Januška</w:t>
            </w:r>
          </w:p>
          <w:p w14:paraId="22845B46" w14:textId="7E97A33B" w:rsidR="00094BE1" w:rsidRPr="00A30C14" w:rsidRDefault="00031681">
            <w:pPr>
              <w:rPr>
                <w:sz w:val="24"/>
                <w:szCs w:val="24"/>
              </w:rPr>
            </w:pPr>
            <w:r w:rsidRPr="00031681">
              <w:rPr>
                <w:sz w:val="24"/>
                <w:szCs w:val="24"/>
              </w:rPr>
              <w:t xml:space="preserve">PhDr. Ljuba </w:t>
            </w:r>
            <w:proofErr w:type="spellStart"/>
            <w:r w:rsidRPr="00031681">
              <w:rPr>
                <w:sz w:val="24"/>
                <w:szCs w:val="24"/>
              </w:rPr>
              <w:t>Šleisová</w:t>
            </w:r>
            <w:proofErr w:type="spellEnd"/>
          </w:p>
        </w:tc>
      </w:tr>
      <w:tr w:rsidR="00094BE1" w:rsidRPr="00AF6A84" w14:paraId="37983E6A" w14:textId="77777777" w:rsidTr="00A30C14">
        <w:trPr>
          <w:trHeight w:val="313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03F1BF77" w:rsidR="00094BE1" w:rsidRPr="00A30C14" w:rsidRDefault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2 týdny</w:t>
            </w:r>
          </w:p>
        </w:tc>
      </w:tr>
      <w:tr w:rsidR="00094BE1" w:rsidRPr="00AF6A84" w14:paraId="466660C7" w14:textId="77777777" w:rsidTr="00A30C14">
        <w:trPr>
          <w:trHeight w:val="274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785B9DDD" w:rsidR="00094BE1" w:rsidRPr="00A30C14" w:rsidRDefault="0003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cvičení</w:t>
            </w:r>
          </w:p>
        </w:tc>
      </w:tr>
      <w:tr w:rsidR="00094BE1" w:rsidRPr="00AF6A84" w14:paraId="4F8243AE" w14:textId="77777777" w:rsidTr="00A30C14">
        <w:trPr>
          <w:trHeight w:val="392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627" w14:textId="165FF870" w:rsidR="00131901" w:rsidRPr="00A30C14" w:rsidRDefault="00031681" w:rsidP="000B32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6F33A0" w:rsidRPr="00A30C14">
              <w:rPr>
                <w:sz w:val="24"/>
                <w:szCs w:val="24"/>
              </w:rPr>
              <w:t>ápočet</w:t>
            </w:r>
          </w:p>
        </w:tc>
      </w:tr>
      <w:tr w:rsidR="00094BE1" w:rsidRPr="00326FD7" w14:paraId="67749769" w14:textId="77777777" w:rsidTr="00A30C14">
        <w:trPr>
          <w:trHeight w:val="2411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A30C14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30C14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20FB6594" w14:textId="4148EA76" w:rsidR="000947B7" w:rsidRPr="00A30C14" w:rsidRDefault="00323873" w:rsidP="00323873">
            <w:pPr>
              <w:jc w:val="both"/>
              <w:rPr>
                <w:sz w:val="22"/>
                <w:szCs w:val="22"/>
              </w:rPr>
            </w:pPr>
            <w:r w:rsidRPr="00323873">
              <w:rPr>
                <w:sz w:val="24"/>
                <w:szCs w:val="24"/>
              </w:rPr>
              <w:t>Cílem praxe je získávání praktických dovedností a jejich aplikace pod vedením cvičného</w:t>
            </w:r>
            <w:r>
              <w:rPr>
                <w:sz w:val="24"/>
                <w:szCs w:val="24"/>
              </w:rPr>
              <w:t xml:space="preserve"> </w:t>
            </w:r>
            <w:r w:rsidRPr="00323873">
              <w:rPr>
                <w:sz w:val="24"/>
                <w:szCs w:val="24"/>
              </w:rPr>
              <w:t>učitele, seznámení s úkoly, cíli a hlavními činnostmi pedagoga a školy. Seznámení se</w:t>
            </w:r>
            <w:r>
              <w:rPr>
                <w:sz w:val="24"/>
                <w:szCs w:val="24"/>
              </w:rPr>
              <w:t xml:space="preserve"> </w:t>
            </w:r>
            <w:r w:rsidRPr="00323873">
              <w:rPr>
                <w:sz w:val="24"/>
                <w:szCs w:val="24"/>
              </w:rPr>
              <w:t>Školním vzdělávacím programem, se školskými dokumenty a vnitřním řádem školy a</w:t>
            </w:r>
            <w:r>
              <w:rPr>
                <w:sz w:val="24"/>
                <w:szCs w:val="24"/>
              </w:rPr>
              <w:t> </w:t>
            </w:r>
            <w:r w:rsidRPr="00323873">
              <w:rPr>
                <w:sz w:val="24"/>
                <w:szCs w:val="24"/>
              </w:rPr>
              <w:t>dalšími souvisejícími předpisy. Praxe je vykonávána formou náslechů studenta,</w:t>
            </w:r>
            <w:r>
              <w:rPr>
                <w:sz w:val="24"/>
                <w:szCs w:val="24"/>
              </w:rPr>
              <w:t xml:space="preserve"> </w:t>
            </w:r>
            <w:r w:rsidRPr="00323873">
              <w:rPr>
                <w:sz w:val="24"/>
                <w:szCs w:val="24"/>
              </w:rPr>
              <w:t>asistentských činností a vlastní pedagogické činnosti, reflexe denních činností,</w:t>
            </w:r>
            <w:r>
              <w:rPr>
                <w:sz w:val="24"/>
                <w:szCs w:val="24"/>
              </w:rPr>
              <w:t xml:space="preserve"> </w:t>
            </w:r>
            <w:r w:rsidRPr="00323873">
              <w:rPr>
                <w:sz w:val="24"/>
                <w:szCs w:val="24"/>
              </w:rPr>
              <w:t>osvojováním si praktických dovedností z oblasti pedagogiky a didaktiky. Student bude</w:t>
            </w:r>
            <w:r>
              <w:rPr>
                <w:sz w:val="24"/>
                <w:szCs w:val="24"/>
              </w:rPr>
              <w:t xml:space="preserve"> </w:t>
            </w:r>
            <w:r w:rsidRPr="00323873">
              <w:rPr>
                <w:sz w:val="24"/>
                <w:szCs w:val="24"/>
              </w:rPr>
              <w:t>hospitovat, vykonávat asistentské činnosti a realizovat vlastní pedagogickou činnost</w:t>
            </w:r>
            <w:r>
              <w:rPr>
                <w:sz w:val="24"/>
                <w:szCs w:val="24"/>
              </w:rPr>
              <w:t>.</w:t>
            </w:r>
          </w:p>
        </w:tc>
      </w:tr>
      <w:tr w:rsidR="00A91EB8" w:rsidRPr="00326FD7" w14:paraId="135CEE5B" w14:textId="77777777" w:rsidTr="00A30C14">
        <w:trPr>
          <w:trHeight w:val="254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5C0A" w14:textId="77777777" w:rsidR="00A91EB8" w:rsidRPr="00A30C14" w:rsidRDefault="00A91EB8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30C14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2BE55DAD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příprava praxe (organizační záležitosti) </w:t>
            </w:r>
          </w:p>
          <w:p w14:paraId="6CF06A6C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navázání kontaktu se smluvním cvičným zařízením </w:t>
            </w:r>
          </w:p>
          <w:p w14:paraId="6801FDDB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příprava osobního plánu praxe s vedoucím učitelem praxe a cvičným pedagogem konkrétního zařízení </w:t>
            </w:r>
          </w:p>
          <w:p w14:paraId="5D615F6F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důsledné seznámí s pracovištěm, dokumentaci zařízení </w:t>
            </w:r>
          </w:p>
          <w:p w14:paraId="2EFBB944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absolvování 2 dnů náslechů u cvičného pedagoga, záznam postřehů a zápis rozborů </w:t>
            </w:r>
          </w:p>
          <w:p w14:paraId="7EFEB422" w14:textId="77777777" w:rsidR="005D091E" w:rsidRPr="00A30C14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b/>
                <w:bCs/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vlastní praxe, záznam sebereflexe </w:t>
            </w:r>
          </w:p>
          <w:p w14:paraId="09D389DF" w14:textId="2AD6DFEC" w:rsidR="00A91EB8" w:rsidRPr="00326FD7" w:rsidRDefault="005D091E" w:rsidP="00A30C14">
            <w:pPr>
              <w:pStyle w:val="Odstavecseseznamem"/>
              <w:numPr>
                <w:ilvl w:val="0"/>
                <w:numId w:val="1"/>
              </w:numPr>
              <w:ind w:left="458"/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A30C14">
              <w:rPr>
                <w:sz w:val="24"/>
                <w:szCs w:val="24"/>
              </w:rPr>
              <w:t>vedení deníku praxe a vytváření metodického zásobníku</w:t>
            </w:r>
          </w:p>
        </w:tc>
      </w:tr>
      <w:tr w:rsidR="00B70535" w:rsidRPr="00326FD7" w14:paraId="7D767183" w14:textId="77777777" w:rsidTr="00206FCA">
        <w:trPr>
          <w:trHeight w:val="169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03289" w14:textId="77777777" w:rsidR="00B70535" w:rsidRPr="00A30C14" w:rsidRDefault="00B70535" w:rsidP="00B7053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30C14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06E3B2B4" w14:textId="0F33DFAC" w:rsidR="00BA05FD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MUSIL, </w:t>
            </w:r>
            <w:r w:rsidR="00EF3392" w:rsidRPr="00EF3392">
              <w:rPr>
                <w:sz w:val="24"/>
                <w:szCs w:val="24"/>
              </w:rPr>
              <w:t xml:space="preserve">Roman. </w:t>
            </w:r>
            <w:r w:rsidR="00EF3392" w:rsidRPr="00EF3392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="00EF3392" w:rsidRPr="00EF3392">
              <w:rPr>
                <w:sz w:val="24"/>
                <w:szCs w:val="24"/>
              </w:rPr>
              <w:t>. Vydání 1. Praha: Informatorium, 2014. ISBN 978-80-7333-107-8.</w:t>
            </w:r>
          </w:p>
          <w:p w14:paraId="53FC3D3C" w14:textId="0928224C" w:rsidR="00BA05FD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OPRAVILOVÁ, </w:t>
            </w:r>
            <w:r w:rsidR="00104477" w:rsidRPr="00104477">
              <w:rPr>
                <w:sz w:val="24"/>
                <w:szCs w:val="24"/>
              </w:rPr>
              <w:t xml:space="preserve">Eva. </w:t>
            </w:r>
            <w:r w:rsidR="00104477" w:rsidRPr="00104477">
              <w:rPr>
                <w:i/>
                <w:iCs/>
                <w:sz w:val="24"/>
                <w:szCs w:val="24"/>
              </w:rPr>
              <w:t>Předškolní pedagogika</w:t>
            </w:r>
            <w:r w:rsidR="00104477" w:rsidRPr="00104477">
              <w:rPr>
                <w:sz w:val="24"/>
                <w:szCs w:val="24"/>
              </w:rPr>
              <w:t>. Vydání 1. Praha: Grada, 2016. ISBN 978-80-247-5107-8.</w:t>
            </w:r>
          </w:p>
          <w:p w14:paraId="1745A50B" w14:textId="05EC2726" w:rsidR="00BA05FD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PRŮCHA, </w:t>
            </w:r>
            <w:r w:rsidR="009836B0" w:rsidRPr="009836B0">
              <w:rPr>
                <w:sz w:val="24"/>
                <w:szCs w:val="24"/>
              </w:rPr>
              <w:t xml:space="preserve">Jan a </w:t>
            </w:r>
            <w:r w:rsidR="009836B0">
              <w:rPr>
                <w:sz w:val="24"/>
                <w:szCs w:val="24"/>
              </w:rPr>
              <w:t>KOŤÁTKOVÁ</w:t>
            </w:r>
            <w:r w:rsidR="009836B0" w:rsidRPr="009836B0">
              <w:rPr>
                <w:sz w:val="24"/>
                <w:szCs w:val="24"/>
              </w:rPr>
              <w:t xml:space="preserve">, Soňa. </w:t>
            </w:r>
            <w:r w:rsidR="009836B0" w:rsidRPr="009836B0">
              <w:rPr>
                <w:i/>
                <w:iCs/>
                <w:sz w:val="24"/>
                <w:szCs w:val="24"/>
              </w:rPr>
              <w:t>Předškolní pedagogika: učebnice pro střední a</w:t>
            </w:r>
            <w:r w:rsidR="009836B0">
              <w:rPr>
                <w:i/>
                <w:iCs/>
                <w:sz w:val="24"/>
                <w:szCs w:val="24"/>
              </w:rPr>
              <w:t> </w:t>
            </w:r>
            <w:r w:rsidR="009836B0" w:rsidRPr="009836B0">
              <w:rPr>
                <w:i/>
                <w:iCs/>
                <w:sz w:val="24"/>
                <w:szCs w:val="24"/>
              </w:rPr>
              <w:t>vyšší odborné školy</w:t>
            </w:r>
            <w:r w:rsidR="009836B0" w:rsidRPr="009836B0">
              <w:rPr>
                <w:sz w:val="24"/>
                <w:szCs w:val="24"/>
              </w:rPr>
              <w:t>. Vyd. 1. Praha: Portál, 2013. ISBN 978-80-262-0495-4.</w:t>
            </w:r>
          </w:p>
          <w:p w14:paraId="3DF4C2EF" w14:textId="01C72903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PRŮCHA, </w:t>
            </w:r>
            <w:r w:rsidR="007333B5" w:rsidRPr="007333B5">
              <w:rPr>
                <w:sz w:val="24"/>
                <w:szCs w:val="24"/>
              </w:rPr>
              <w:t xml:space="preserve">Jan. </w:t>
            </w:r>
            <w:r w:rsidR="007333B5" w:rsidRPr="007333B5">
              <w:rPr>
                <w:i/>
                <w:iCs/>
                <w:sz w:val="24"/>
                <w:szCs w:val="24"/>
              </w:rPr>
              <w:t>Přehled pedagogiky: úvod do studia oboru</w:t>
            </w:r>
            <w:r w:rsidR="007333B5" w:rsidRPr="007333B5">
              <w:rPr>
                <w:sz w:val="24"/>
                <w:szCs w:val="24"/>
              </w:rPr>
              <w:t>. 4., aktualizované vydání. Praha: Portál, 2015. ISBN 978-80-262-0872-3.</w:t>
            </w:r>
          </w:p>
          <w:p w14:paraId="71E71560" w14:textId="2E67FB68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OPRAVILOVÁ, E</w:t>
            </w:r>
            <w:r w:rsidR="001C5BDB">
              <w:rPr>
                <w:sz w:val="24"/>
                <w:szCs w:val="24"/>
              </w:rPr>
              <w:t>va a</w:t>
            </w:r>
            <w:r w:rsidRPr="00A30C14">
              <w:rPr>
                <w:sz w:val="24"/>
                <w:szCs w:val="24"/>
              </w:rPr>
              <w:t xml:space="preserve"> GEBHARTOVÁ, </w:t>
            </w:r>
            <w:r w:rsidR="001C5BDB" w:rsidRPr="001C5BDB">
              <w:rPr>
                <w:sz w:val="24"/>
                <w:szCs w:val="24"/>
              </w:rPr>
              <w:t xml:space="preserve">Vladimíra. </w:t>
            </w:r>
            <w:r w:rsidR="001C5BDB" w:rsidRPr="001C5BDB">
              <w:rPr>
                <w:i/>
                <w:iCs/>
                <w:sz w:val="24"/>
                <w:szCs w:val="24"/>
              </w:rPr>
              <w:t>Zima v mateřské škole: učebnice pro</w:t>
            </w:r>
            <w:r w:rsidR="001C5BDB">
              <w:rPr>
                <w:i/>
                <w:iCs/>
                <w:sz w:val="24"/>
                <w:szCs w:val="24"/>
              </w:rPr>
              <w:t> </w:t>
            </w:r>
            <w:r w:rsidR="001C5BDB" w:rsidRPr="001C5BDB">
              <w:rPr>
                <w:i/>
                <w:iCs/>
                <w:sz w:val="24"/>
                <w:szCs w:val="24"/>
              </w:rPr>
              <w:t>pedagogické obory středních, vyšších a vysokých škol</w:t>
            </w:r>
            <w:r w:rsidR="001C5BDB" w:rsidRPr="001C5BDB">
              <w:rPr>
                <w:sz w:val="24"/>
                <w:szCs w:val="24"/>
              </w:rPr>
              <w:t>. Vyd. 1. Praha: Portál, 1998.</w:t>
            </w:r>
            <w:r w:rsidR="001C5BDB">
              <w:rPr>
                <w:sz w:val="24"/>
                <w:szCs w:val="24"/>
              </w:rPr>
              <w:t xml:space="preserve"> </w:t>
            </w:r>
            <w:r w:rsidR="001C5BDB" w:rsidRPr="001C5BDB">
              <w:rPr>
                <w:sz w:val="24"/>
                <w:szCs w:val="24"/>
              </w:rPr>
              <w:t>ISBN 80-7178-268-8.</w:t>
            </w:r>
          </w:p>
          <w:p w14:paraId="492BF9D0" w14:textId="77777777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Aktuální RVP PV (</w:t>
            </w:r>
            <w:hyperlink r:id="rId7" w:history="1">
              <w:r w:rsidRPr="00A30C14">
                <w:rPr>
                  <w:rStyle w:val="Hypertextovodkaz"/>
                  <w:sz w:val="24"/>
                  <w:szCs w:val="24"/>
                </w:rPr>
                <w:t>www.msmt.cz</w:t>
              </w:r>
            </w:hyperlink>
            <w:r w:rsidRPr="00A30C14">
              <w:rPr>
                <w:sz w:val="24"/>
                <w:szCs w:val="24"/>
              </w:rPr>
              <w:t>)</w:t>
            </w:r>
          </w:p>
          <w:p w14:paraId="426024F4" w14:textId="589A1463" w:rsidR="00B70535" w:rsidRPr="001C5BDB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ŠVP mateřské školy, kde bude student vykonávat praxi</w:t>
            </w:r>
          </w:p>
        </w:tc>
      </w:tr>
      <w:tr w:rsidR="00B70535" w:rsidRPr="00326FD7" w14:paraId="4369ED2C" w14:textId="77777777" w:rsidTr="00A30C14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D7FF" w14:textId="18DA1711" w:rsidR="00B70535" w:rsidRPr="00A30C14" w:rsidRDefault="00B70535" w:rsidP="00B7053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30C14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</w:p>
          <w:p w14:paraId="79ED0DE0" w14:textId="5A8B044E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PETILLON, </w:t>
            </w:r>
            <w:proofErr w:type="spellStart"/>
            <w:r w:rsidR="000059A7" w:rsidRPr="000059A7">
              <w:rPr>
                <w:sz w:val="24"/>
                <w:szCs w:val="24"/>
              </w:rPr>
              <w:t>Hanns</w:t>
            </w:r>
            <w:proofErr w:type="spellEnd"/>
            <w:r w:rsidR="000059A7" w:rsidRPr="000059A7">
              <w:rPr>
                <w:sz w:val="24"/>
                <w:szCs w:val="24"/>
              </w:rPr>
              <w:t xml:space="preserve">. </w:t>
            </w:r>
            <w:r w:rsidR="000059A7" w:rsidRPr="000059A7">
              <w:rPr>
                <w:i/>
                <w:iCs/>
                <w:sz w:val="24"/>
                <w:szCs w:val="24"/>
              </w:rPr>
              <w:t>1000 her pro školy, kroužky a volný čas: od Atomů po Život na</w:t>
            </w:r>
            <w:r w:rsidR="000059A7">
              <w:rPr>
                <w:i/>
                <w:iCs/>
                <w:sz w:val="24"/>
                <w:szCs w:val="24"/>
              </w:rPr>
              <w:t> </w:t>
            </w:r>
            <w:r w:rsidR="000059A7" w:rsidRPr="000059A7">
              <w:rPr>
                <w:i/>
                <w:iCs/>
                <w:sz w:val="24"/>
                <w:szCs w:val="24"/>
              </w:rPr>
              <w:t>ostrově</w:t>
            </w:r>
            <w:r w:rsidR="000059A7" w:rsidRPr="000059A7">
              <w:rPr>
                <w:sz w:val="24"/>
                <w:szCs w:val="24"/>
              </w:rPr>
              <w:t xml:space="preserve">. 1. vyd. Brno: </w:t>
            </w:r>
            <w:proofErr w:type="spellStart"/>
            <w:r w:rsidR="000059A7" w:rsidRPr="000059A7">
              <w:rPr>
                <w:sz w:val="24"/>
                <w:szCs w:val="24"/>
              </w:rPr>
              <w:t>Edika</w:t>
            </w:r>
            <w:proofErr w:type="spellEnd"/>
            <w:r w:rsidR="000059A7" w:rsidRPr="000059A7">
              <w:rPr>
                <w:sz w:val="24"/>
                <w:szCs w:val="24"/>
              </w:rPr>
              <w:t>, 2013. ISBN 978-80-266-0095-4.</w:t>
            </w:r>
          </w:p>
          <w:p w14:paraId="163A4C14" w14:textId="51A2801A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TRANTINOVÁ, Marcela; BARTOŠOVÁ, Marie; DVOŘÁKOVÁ, Petra a ZETKOVÁ, Jana. </w:t>
            </w:r>
            <w:proofErr w:type="spellStart"/>
            <w:r w:rsidRPr="00A30C14">
              <w:rPr>
                <w:i/>
                <w:iCs/>
                <w:sz w:val="24"/>
                <w:szCs w:val="24"/>
              </w:rPr>
              <w:t>Nápadníček</w:t>
            </w:r>
            <w:proofErr w:type="spellEnd"/>
            <w:r w:rsidRPr="00A30C14">
              <w:rPr>
                <w:i/>
                <w:iCs/>
                <w:sz w:val="24"/>
                <w:szCs w:val="24"/>
              </w:rPr>
              <w:t>: celoroční plán aktivit pro mateřské školy</w:t>
            </w:r>
            <w:r w:rsidRPr="00A30C14">
              <w:rPr>
                <w:sz w:val="24"/>
                <w:szCs w:val="24"/>
              </w:rPr>
              <w:t>. Praha: Portál, 2021. ISBN 978-80-262-1795-4.</w:t>
            </w:r>
          </w:p>
          <w:p w14:paraId="55855EED" w14:textId="1F01EBC2" w:rsidR="00B70535" w:rsidRPr="00A30C14" w:rsidRDefault="00B70535" w:rsidP="00B70535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lastRenderedPageBreak/>
              <w:t>ŠPAČKOVÁ, Renata et al. </w:t>
            </w:r>
            <w:r w:rsidRPr="00A30C14">
              <w:rPr>
                <w:i/>
                <w:iCs/>
                <w:sz w:val="24"/>
                <w:szCs w:val="24"/>
              </w:rPr>
              <w:t>KAFOMETÍK: tematické pracovní listy s metodikou pro</w:t>
            </w:r>
            <w:r w:rsidR="00C93502">
              <w:rPr>
                <w:i/>
                <w:iCs/>
                <w:sz w:val="24"/>
                <w:szCs w:val="24"/>
              </w:rPr>
              <w:t> </w:t>
            </w:r>
            <w:r w:rsidRPr="00A30C14">
              <w:rPr>
                <w:i/>
                <w:iCs/>
                <w:sz w:val="24"/>
                <w:szCs w:val="24"/>
              </w:rPr>
              <w:t>mateřské školy</w:t>
            </w:r>
            <w:r w:rsidRPr="00A30C14">
              <w:rPr>
                <w:sz w:val="24"/>
                <w:szCs w:val="24"/>
              </w:rPr>
              <w:t xml:space="preserve">. Stařeč: </w:t>
            </w:r>
            <w:proofErr w:type="spellStart"/>
            <w:r w:rsidRPr="00A30C14">
              <w:rPr>
                <w:sz w:val="24"/>
                <w:szCs w:val="24"/>
              </w:rPr>
              <w:t>Infra</w:t>
            </w:r>
            <w:proofErr w:type="spellEnd"/>
            <w:r w:rsidRPr="00A30C14">
              <w:rPr>
                <w:sz w:val="24"/>
                <w:szCs w:val="24"/>
              </w:rPr>
              <w:t>, 2022. ISBN 978-80-88459-11-8.</w:t>
            </w:r>
          </w:p>
          <w:p w14:paraId="251F78CC" w14:textId="46DE3C51" w:rsidR="00B70535" w:rsidRPr="00A30C14" w:rsidRDefault="00B70535" w:rsidP="00B70535">
            <w:pPr>
              <w:rPr>
                <w:sz w:val="22"/>
                <w:szCs w:val="22"/>
              </w:rPr>
            </w:pPr>
            <w:r w:rsidRPr="00A30C14">
              <w:rPr>
                <w:sz w:val="24"/>
                <w:szCs w:val="24"/>
              </w:rPr>
              <w:t>ŠPAČKOVÁ, Renata a KALÁBOVÁ, Kateřina. </w:t>
            </w:r>
            <w:r w:rsidRPr="00A30C14">
              <w:rPr>
                <w:i/>
                <w:iCs/>
                <w:sz w:val="24"/>
                <w:szCs w:val="24"/>
              </w:rPr>
              <w:t>Poznáváme, objevujeme a žasneme, aneb, Tvořivé vzdělávání dětí od dvou let: tvořivá metodika s teorií pro předškolní vzdělávání dětí od 2 let</w:t>
            </w:r>
            <w:r w:rsidRPr="00A30C14">
              <w:rPr>
                <w:sz w:val="24"/>
                <w:szCs w:val="24"/>
              </w:rPr>
              <w:t xml:space="preserve">. Stařeč: </w:t>
            </w:r>
            <w:proofErr w:type="spellStart"/>
            <w:r w:rsidRPr="00A30C14">
              <w:rPr>
                <w:sz w:val="24"/>
                <w:szCs w:val="24"/>
              </w:rPr>
              <w:t>Infra</w:t>
            </w:r>
            <w:proofErr w:type="spellEnd"/>
            <w:r w:rsidRPr="00A30C14">
              <w:rPr>
                <w:sz w:val="24"/>
                <w:szCs w:val="24"/>
              </w:rPr>
              <w:t>, 2021. ISBN 978-80-86666-96-9.</w:t>
            </w:r>
          </w:p>
        </w:tc>
      </w:tr>
      <w:tr w:rsidR="00094BE1" w:rsidRPr="00326FD7" w14:paraId="0A229D6A" w14:textId="77777777" w:rsidTr="00206FCA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7D5D60D5" w:rsidR="00094BE1" w:rsidRPr="00A30C1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30C14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Požadavky k zápočtu:</w:t>
            </w:r>
          </w:p>
          <w:p w14:paraId="34FEE9B5" w14:textId="2444026A" w:rsidR="00094BE1" w:rsidRPr="00A30C14" w:rsidRDefault="00131901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Zápočet</w:t>
            </w:r>
            <w:r w:rsidR="0056777C" w:rsidRPr="00A30C14">
              <w:rPr>
                <w:sz w:val="24"/>
                <w:szCs w:val="24"/>
              </w:rPr>
              <w:t xml:space="preserve">: </w:t>
            </w:r>
            <w:r w:rsidRPr="00A30C14">
              <w:rPr>
                <w:sz w:val="24"/>
                <w:szCs w:val="24"/>
              </w:rPr>
              <w:t>vedení deníku pr</w:t>
            </w:r>
            <w:r w:rsidR="00AF6A84" w:rsidRPr="00A30C14">
              <w:rPr>
                <w:sz w:val="24"/>
                <w:szCs w:val="24"/>
              </w:rPr>
              <w:t>ax</w:t>
            </w:r>
            <w:r w:rsidRPr="00A30C14">
              <w:rPr>
                <w:sz w:val="24"/>
                <w:szCs w:val="24"/>
              </w:rPr>
              <w:t>e (40</w:t>
            </w:r>
            <w:r w:rsidR="00206FCA" w:rsidRPr="00A30C14">
              <w:rPr>
                <w:sz w:val="24"/>
                <w:szCs w:val="24"/>
              </w:rPr>
              <w:t xml:space="preserve"> </w:t>
            </w:r>
            <w:r w:rsidRPr="00A30C14">
              <w:rPr>
                <w:sz w:val="24"/>
                <w:szCs w:val="24"/>
              </w:rPr>
              <w:t>%) a praktické výstupy (60</w:t>
            </w:r>
            <w:r w:rsidR="00206FCA" w:rsidRPr="00A30C14">
              <w:rPr>
                <w:sz w:val="24"/>
                <w:szCs w:val="24"/>
              </w:rPr>
              <w:t xml:space="preserve"> </w:t>
            </w:r>
            <w:r w:rsidRPr="00A30C14">
              <w:rPr>
                <w:sz w:val="24"/>
                <w:szCs w:val="24"/>
              </w:rPr>
              <w:t xml:space="preserve">%) </w:t>
            </w:r>
          </w:p>
          <w:p w14:paraId="5DCD6406" w14:textId="77777777" w:rsidR="005D091E" w:rsidRPr="00A30C14" w:rsidRDefault="005D091E" w:rsidP="0006122E">
            <w:pPr>
              <w:rPr>
                <w:sz w:val="24"/>
                <w:szCs w:val="24"/>
              </w:rPr>
            </w:pPr>
          </w:p>
          <w:p w14:paraId="179F5905" w14:textId="378624EF" w:rsidR="0006122E" w:rsidRPr="00A30C14" w:rsidRDefault="0006122E" w:rsidP="0006122E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 xml:space="preserve">Celkem </w:t>
            </w:r>
            <w:r w:rsidR="005D091E" w:rsidRPr="00A30C14">
              <w:rPr>
                <w:sz w:val="24"/>
                <w:szCs w:val="24"/>
              </w:rPr>
              <w:t>2</w:t>
            </w:r>
            <w:r w:rsidR="00EB7892" w:rsidRPr="00A30C14">
              <w:rPr>
                <w:sz w:val="24"/>
                <w:szCs w:val="24"/>
              </w:rPr>
              <w:t xml:space="preserve"> týdny</w:t>
            </w:r>
            <w:r w:rsidR="000947B7" w:rsidRPr="00A30C14">
              <w:rPr>
                <w:sz w:val="24"/>
                <w:szCs w:val="24"/>
              </w:rPr>
              <w:t xml:space="preserve"> </w:t>
            </w:r>
            <w:r w:rsidRPr="00A30C14">
              <w:rPr>
                <w:sz w:val="24"/>
                <w:szCs w:val="24"/>
              </w:rPr>
              <w:t>v</w:t>
            </w:r>
            <w:r w:rsidR="005D091E" w:rsidRPr="00A30C14">
              <w:rPr>
                <w:sz w:val="24"/>
                <w:szCs w:val="24"/>
              </w:rPr>
              <w:t> </w:t>
            </w:r>
            <w:r w:rsidRPr="00A30C14">
              <w:rPr>
                <w:sz w:val="24"/>
                <w:szCs w:val="24"/>
              </w:rPr>
              <w:t>ZO</w:t>
            </w:r>
            <w:r w:rsidR="005D091E" w:rsidRPr="00A30C14">
              <w:rPr>
                <w:sz w:val="24"/>
                <w:szCs w:val="24"/>
              </w:rPr>
              <w:t>:</w:t>
            </w:r>
          </w:p>
          <w:p w14:paraId="66F58147" w14:textId="77777777" w:rsidR="006D6DA4" w:rsidRDefault="006D6DA4" w:rsidP="00061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den ve škole: příprava praxe, organizační záležitosti</w:t>
            </w:r>
          </w:p>
          <w:p w14:paraId="37AC40C3" w14:textId="77777777" w:rsidR="00BE53A9" w:rsidRDefault="00BE53A9" w:rsidP="00061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 dny náslech na pracovišti</w:t>
            </w:r>
          </w:p>
          <w:p w14:paraId="4B75FC92" w14:textId="1602BA1C" w:rsidR="0006122E" w:rsidRPr="00A30C14" w:rsidRDefault="00BE53A9" w:rsidP="000612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 dnů realizace</w:t>
            </w:r>
            <w:r w:rsidR="00EB7892" w:rsidRPr="00A30C14">
              <w:rPr>
                <w:sz w:val="24"/>
                <w:szCs w:val="24"/>
              </w:rPr>
              <w:t xml:space="preserve"> </w:t>
            </w:r>
            <w:r w:rsidR="0006122E" w:rsidRPr="00A30C14">
              <w:rPr>
                <w:sz w:val="24"/>
                <w:szCs w:val="24"/>
              </w:rPr>
              <w:t>realizace vlastních výstupů pod vedením cvičného pedagoga.</w:t>
            </w:r>
          </w:p>
          <w:p w14:paraId="60DDB91E" w14:textId="4F7B2CB6" w:rsidR="0006122E" w:rsidRPr="00A30C14" w:rsidRDefault="0006122E" w:rsidP="0006122E">
            <w:pPr>
              <w:rPr>
                <w:sz w:val="24"/>
                <w:szCs w:val="24"/>
              </w:rPr>
            </w:pPr>
            <w:r w:rsidRPr="00A30C14">
              <w:rPr>
                <w:sz w:val="24"/>
                <w:szCs w:val="24"/>
              </w:rPr>
              <w:t>Pozorování z náslechů a přípravy vlastních výstupů budou zaznamenány v deníku praxe podle pokynů vyučujícího.</w:t>
            </w:r>
          </w:p>
          <w:p w14:paraId="18884108" w14:textId="77777777" w:rsidR="005D091E" w:rsidRPr="00A30C14" w:rsidRDefault="005D091E" w:rsidP="0006122E">
            <w:pPr>
              <w:rPr>
                <w:sz w:val="24"/>
                <w:szCs w:val="24"/>
              </w:rPr>
            </w:pPr>
          </w:p>
          <w:p w14:paraId="32588CE9" w14:textId="71491F9F" w:rsidR="00094BE1" w:rsidRPr="00326FD7" w:rsidRDefault="0056777C" w:rsidP="00206FCA">
            <w:pPr>
              <w:ind w:left="731" w:hanging="731"/>
              <w:rPr>
                <w:rFonts w:ascii="Bahnschrift" w:hAnsi="Bahnschrift" w:cs="Calibri"/>
                <w:sz w:val="22"/>
                <w:szCs w:val="22"/>
              </w:rPr>
            </w:pPr>
            <w:r w:rsidRPr="00A30C14">
              <w:rPr>
                <w:b/>
                <w:bCs/>
                <w:sz w:val="24"/>
                <w:szCs w:val="24"/>
              </w:rPr>
              <w:t>Pozn.:</w:t>
            </w:r>
            <w:r w:rsidR="00206FCA" w:rsidRPr="00A30C14">
              <w:rPr>
                <w:sz w:val="24"/>
                <w:szCs w:val="24"/>
              </w:rPr>
              <w:t xml:space="preserve"> </w:t>
            </w:r>
            <w:r w:rsidR="00206FCA" w:rsidRPr="00A30C14">
              <w:rPr>
                <w:sz w:val="24"/>
                <w:szCs w:val="24"/>
              </w:rPr>
              <w:tab/>
            </w:r>
            <w:r w:rsidRPr="00A30C14">
              <w:rPr>
                <w:sz w:val="24"/>
                <w:szCs w:val="24"/>
              </w:rPr>
              <w:t>Pro uznání zápočtu v plném rozsahu je nutno doložit p</w:t>
            </w:r>
            <w:r w:rsidR="00EB7892" w:rsidRPr="00A30C14">
              <w:rPr>
                <w:sz w:val="24"/>
                <w:szCs w:val="24"/>
              </w:rPr>
              <w:t xml:space="preserve">otvrzení od zaměstnavatele </w:t>
            </w:r>
            <w:r w:rsidRPr="00A30C14">
              <w:rPr>
                <w:sz w:val="24"/>
                <w:szCs w:val="24"/>
              </w:rPr>
              <w:t xml:space="preserve">(pracovní pozice: </w:t>
            </w:r>
            <w:r w:rsidR="00AF6A84" w:rsidRPr="00A30C14">
              <w:rPr>
                <w:sz w:val="24"/>
                <w:szCs w:val="24"/>
              </w:rPr>
              <w:t>učitel v mateřské škole</w:t>
            </w:r>
            <w:r w:rsidRPr="00A30C14">
              <w:rPr>
                <w:sz w:val="24"/>
                <w:szCs w:val="24"/>
              </w:rPr>
              <w:t>).</w:t>
            </w:r>
            <w:r w:rsidR="00E4078B" w:rsidRPr="00A30C14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</w:tc>
      </w:tr>
    </w:tbl>
    <w:p w14:paraId="6CFDAC05" w14:textId="29D29FBD" w:rsidR="00094BE1" w:rsidRPr="00326FD7" w:rsidRDefault="00094BE1">
      <w:pPr>
        <w:rPr>
          <w:rFonts w:ascii="Bahnschrift" w:hAnsi="Bahnschrift" w:cs="Calibri"/>
          <w:sz w:val="22"/>
          <w:szCs w:val="22"/>
        </w:rPr>
      </w:pPr>
    </w:p>
    <w:sectPr w:rsidR="00094BE1" w:rsidRPr="00326FD7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CE7DB" w14:textId="77777777" w:rsidR="004B762E" w:rsidRDefault="004B762E">
      <w:r>
        <w:separator/>
      </w:r>
    </w:p>
  </w:endnote>
  <w:endnote w:type="continuationSeparator" w:id="0">
    <w:p w14:paraId="388AF509" w14:textId="77777777" w:rsidR="004B762E" w:rsidRDefault="004B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B71F2" w14:textId="77777777" w:rsidR="004B762E" w:rsidRDefault="004B762E">
      <w:r>
        <w:rPr>
          <w:color w:val="000000"/>
        </w:rPr>
        <w:separator/>
      </w:r>
    </w:p>
  </w:footnote>
  <w:footnote w:type="continuationSeparator" w:id="0">
    <w:p w14:paraId="2C8473C7" w14:textId="77777777" w:rsidR="004B762E" w:rsidRDefault="004B7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95044" w14:textId="77777777" w:rsidR="00E4078B" w:rsidRPr="00A30C14" w:rsidRDefault="00E4078B">
    <w:pPr>
      <w:pStyle w:val="Nadpis1"/>
      <w:spacing w:after="30"/>
      <w:ind w:left="567" w:right="-709"/>
    </w:pPr>
    <w:r w:rsidRPr="00A30C14">
      <w:rPr>
        <w:noProof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A30C14">
      <w:rPr>
        <w:b w:val="0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A30C14" w:rsidRDefault="00E4078B">
    <w:pPr>
      <w:pStyle w:val="Zhlav"/>
      <w:tabs>
        <w:tab w:val="clear" w:pos="4536"/>
      </w:tabs>
      <w:ind w:left="567" w:right="-709"/>
      <w:contextualSpacing/>
    </w:pPr>
    <w:r w:rsidRPr="00A30C14">
      <w:rPr>
        <w:sz w:val="16"/>
        <w:szCs w:val="16"/>
      </w:rPr>
      <w:t xml:space="preserve">Lidická 455/40, 360 01 Karlovy Vary, tel.: +420 354 224 711, e-mail: </w:t>
    </w:r>
    <w:hyperlink r:id="rId2" w:history="1">
      <w:r w:rsidRPr="00A30C14">
        <w:rPr>
          <w:rStyle w:val="Hypertextovodkaz"/>
          <w:color w:val="auto"/>
          <w:sz w:val="16"/>
          <w:szCs w:val="16"/>
        </w:rPr>
        <w:t>info@pedgym-kv.cz</w:t>
      </w:r>
    </w:hyperlink>
    <w:r w:rsidRPr="00A30C14">
      <w:rPr>
        <w:sz w:val="16"/>
        <w:szCs w:val="16"/>
      </w:rPr>
      <w:t xml:space="preserve">  web: </w:t>
    </w:r>
    <w:hyperlink r:id="rId3" w:history="1">
      <w:r w:rsidRPr="00A30C14">
        <w:rPr>
          <w:rStyle w:val="Hypertextovodkaz"/>
          <w:color w:val="auto"/>
          <w:sz w:val="16"/>
          <w:szCs w:val="16"/>
        </w:rPr>
        <w:t>www.pedgym-kv.cz</w:t>
      </w:r>
    </w:hyperlink>
  </w:p>
  <w:p w14:paraId="3FAF9146" w14:textId="77777777" w:rsidR="00E4078B" w:rsidRPr="00A30C14" w:rsidRDefault="00E4078B">
    <w:pPr>
      <w:pStyle w:val="Zhlav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63CC6"/>
    <w:multiLevelType w:val="hybridMultilevel"/>
    <w:tmpl w:val="350EC366"/>
    <w:lvl w:ilvl="0" w:tplc="14F43A98">
      <w:start w:val="2"/>
      <w:numFmt w:val="bullet"/>
      <w:lvlText w:val="-"/>
      <w:lvlJc w:val="left"/>
      <w:pPr>
        <w:ind w:left="720" w:hanging="360"/>
      </w:pPr>
      <w:rPr>
        <w:rFonts w:ascii="Bahnschrift" w:eastAsia="Times New Roman" w:hAnsi="Bahnschrift" w:cstheme="minorHAns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059A7"/>
    <w:rsid w:val="00031681"/>
    <w:rsid w:val="00044E2D"/>
    <w:rsid w:val="00046D5F"/>
    <w:rsid w:val="0006122E"/>
    <w:rsid w:val="000947B7"/>
    <w:rsid w:val="00094BE1"/>
    <w:rsid w:val="000B3284"/>
    <w:rsid w:val="00104477"/>
    <w:rsid w:val="00131901"/>
    <w:rsid w:val="001C5BDB"/>
    <w:rsid w:val="00206FCA"/>
    <w:rsid w:val="00323873"/>
    <w:rsid w:val="00326FD7"/>
    <w:rsid w:val="004B762E"/>
    <w:rsid w:val="0056777C"/>
    <w:rsid w:val="005D091E"/>
    <w:rsid w:val="006D6DA4"/>
    <w:rsid w:val="006F33A0"/>
    <w:rsid w:val="007333B5"/>
    <w:rsid w:val="008879A9"/>
    <w:rsid w:val="00946AED"/>
    <w:rsid w:val="009836B0"/>
    <w:rsid w:val="00996888"/>
    <w:rsid w:val="00A30C14"/>
    <w:rsid w:val="00A56336"/>
    <w:rsid w:val="00A91EB8"/>
    <w:rsid w:val="00AF6A84"/>
    <w:rsid w:val="00B70535"/>
    <w:rsid w:val="00B94A8F"/>
    <w:rsid w:val="00BA05FD"/>
    <w:rsid w:val="00BE53A9"/>
    <w:rsid w:val="00C12136"/>
    <w:rsid w:val="00C93502"/>
    <w:rsid w:val="00E4078B"/>
    <w:rsid w:val="00EB7892"/>
    <w:rsid w:val="00EF3392"/>
    <w:rsid w:val="00FA78CD"/>
    <w:rsid w:val="00F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F6A8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D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m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18</cp:revision>
  <cp:lastPrinted>2024-08-22T10:10:00Z</cp:lastPrinted>
  <dcterms:created xsi:type="dcterms:W3CDTF">2024-08-22T10:18:00Z</dcterms:created>
  <dcterms:modified xsi:type="dcterms:W3CDTF">2024-08-30T22:30:00Z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