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F46B1" w14:textId="77777777" w:rsidR="00052B18" w:rsidRDefault="00995BFC" w:rsidP="00052B18">
      <w:pPr>
        <w:pStyle w:val="Nadpis2"/>
        <w:rPr>
          <w:sz w:val="28"/>
          <w:szCs w:val="28"/>
        </w:rPr>
      </w:pPr>
      <w:r>
        <w:rPr>
          <w:sz w:val="28"/>
          <w:szCs w:val="28"/>
        </w:rPr>
        <w:t>Návrh hodnocení ústních profilových maturitních</w:t>
      </w:r>
      <w:r w:rsidR="00B4762A" w:rsidRPr="00AA57F2">
        <w:rPr>
          <w:sz w:val="28"/>
          <w:szCs w:val="28"/>
        </w:rPr>
        <w:t xml:space="preserve"> zkouš</w:t>
      </w:r>
      <w:r>
        <w:rPr>
          <w:sz w:val="28"/>
          <w:szCs w:val="28"/>
        </w:rPr>
        <w:t>ek</w:t>
      </w:r>
      <w:r w:rsidR="00B4762A" w:rsidRPr="00AA57F2">
        <w:rPr>
          <w:sz w:val="28"/>
          <w:szCs w:val="28"/>
        </w:rPr>
        <w:t xml:space="preserve"> ve třídě 4.</w:t>
      </w:r>
      <w:r w:rsidR="0078286D">
        <w:rPr>
          <w:sz w:val="28"/>
          <w:szCs w:val="28"/>
        </w:rPr>
        <w:t>G</w:t>
      </w:r>
      <w:r w:rsidR="00B4762A" w:rsidRPr="00AA57F2">
        <w:rPr>
          <w:sz w:val="28"/>
          <w:szCs w:val="28"/>
        </w:rPr>
        <w:t xml:space="preserve"> </w:t>
      </w:r>
    </w:p>
    <w:p w14:paraId="2437A5E8" w14:textId="77777777" w:rsidR="00AA57F2" w:rsidRPr="00DF2D01" w:rsidRDefault="00AA57F2" w:rsidP="00AA57F2">
      <w:pPr>
        <w:rPr>
          <w:sz w:val="22"/>
          <w:szCs w:val="22"/>
        </w:rPr>
      </w:pPr>
    </w:p>
    <w:p w14:paraId="05E47234" w14:textId="77777777" w:rsidR="001F2FAA" w:rsidRPr="00995BFC" w:rsidRDefault="001F2FAA" w:rsidP="00AA57F2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Studijní obor: </w:t>
      </w:r>
      <w:r w:rsidR="0078286D">
        <w:rPr>
          <w:sz w:val="22"/>
          <w:szCs w:val="22"/>
        </w:rPr>
        <w:t>Gymnázium</w:t>
      </w:r>
    </w:p>
    <w:p w14:paraId="27FDDBDB" w14:textId="44F39F7C" w:rsidR="00A21C91" w:rsidRPr="00995BFC" w:rsidRDefault="00FF65FB" w:rsidP="00A21C91">
      <w:pPr>
        <w:rPr>
          <w:sz w:val="22"/>
          <w:szCs w:val="22"/>
        </w:rPr>
      </w:pPr>
      <w:r>
        <w:rPr>
          <w:sz w:val="22"/>
          <w:szCs w:val="22"/>
        </w:rPr>
        <w:t xml:space="preserve">Školní rok: </w:t>
      </w:r>
      <w:r w:rsidR="00A67676">
        <w:rPr>
          <w:sz w:val="22"/>
          <w:szCs w:val="22"/>
        </w:rPr>
        <w:t>202</w:t>
      </w:r>
      <w:r w:rsidR="00873E18">
        <w:rPr>
          <w:sz w:val="22"/>
          <w:szCs w:val="22"/>
        </w:rPr>
        <w:t>4</w:t>
      </w:r>
      <w:r w:rsidR="00A67676">
        <w:rPr>
          <w:sz w:val="22"/>
          <w:szCs w:val="22"/>
        </w:rPr>
        <w:t>/202</w:t>
      </w:r>
      <w:r w:rsidR="00873E18">
        <w:rPr>
          <w:sz w:val="22"/>
          <w:szCs w:val="22"/>
        </w:rPr>
        <w:t>5</w:t>
      </w:r>
    </w:p>
    <w:p w14:paraId="74F050EF" w14:textId="77777777" w:rsidR="00995BFC" w:rsidRPr="00995BFC" w:rsidRDefault="00995BFC" w:rsidP="00B4762A">
      <w:pPr>
        <w:rPr>
          <w:sz w:val="22"/>
          <w:szCs w:val="22"/>
        </w:rPr>
      </w:pPr>
    </w:p>
    <w:p w14:paraId="425DE393" w14:textId="77777777" w:rsidR="00DB61A4" w:rsidRPr="00995BFC" w:rsidRDefault="00D304CA" w:rsidP="00DB61A4">
      <w:pPr>
        <w:rPr>
          <w:sz w:val="22"/>
          <w:szCs w:val="22"/>
        </w:rPr>
      </w:pPr>
      <w:r w:rsidRPr="00995BFC">
        <w:rPr>
          <w:sz w:val="22"/>
          <w:szCs w:val="22"/>
        </w:rPr>
        <w:t xml:space="preserve">Klasifikační stupnicí </w:t>
      </w:r>
      <w:proofErr w:type="gramStart"/>
      <w:r w:rsidRPr="00995BFC">
        <w:rPr>
          <w:sz w:val="22"/>
          <w:szCs w:val="22"/>
        </w:rPr>
        <w:t>1 – 5</w:t>
      </w:r>
      <w:proofErr w:type="gramEnd"/>
      <w:r w:rsidRPr="00995BFC">
        <w:rPr>
          <w:sz w:val="22"/>
          <w:szCs w:val="22"/>
        </w:rPr>
        <w:t xml:space="preserve"> bude hodnoceno</w:t>
      </w:r>
      <w:r w:rsidR="00DB61A4" w:rsidRPr="00995BFC">
        <w:rPr>
          <w:sz w:val="22"/>
          <w:szCs w:val="22"/>
        </w:rPr>
        <w:t>:</w:t>
      </w:r>
    </w:p>
    <w:p w14:paraId="6D425685" w14:textId="77777777" w:rsidR="00995BFC" w:rsidRPr="00995BFC" w:rsidRDefault="00995BFC" w:rsidP="00B4762A">
      <w:pPr>
        <w:rPr>
          <w:b/>
          <w:sz w:val="22"/>
          <w:szCs w:val="22"/>
        </w:rPr>
      </w:pPr>
    </w:p>
    <w:p w14:paraId="24FE2986" w14:textId="77777777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1 (výborný)</w:t>
      </w:r>
    </w:p>
    <w:p w14:paraId="458BC13C" w14:textId="77777777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uceleně, přesně a úplně a chápe vztahy mezi nimi. Myslí logicky správně, zřetelně se u něho projevuje samostatnost a tvořivost. Jeho ústní projev je správný, přesný a výstižný. </w:t>
      </w:r>
    </w:p>
    <w:p w14:paraId="1D81068C" w14:textId="77777777" w:rsidR="00995BFC" w:rsidRPr="0054076D" w:rsidRDefault="00995BFC" w:rsidP="00995BFC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79E4E3F9" w14:textId="77777777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2 (chvalitebný)</w:t>
      </w:r>
    </w:p>
    <w:p w14:paraId="5D0AD3B9" w14:textId="1F96F840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ovládá poznatky, fakta, pojmy, kompetence a zákonitosti v podstatě uceleně, přesně a úplně. Myslí správně, v jeho myšlení se projevuje logika a tvořivost. V ústním projevu se vyskytují menší nedostatky ve správnosti, přesnosti </w:t>
      </w:r>
      <w:r w:rsidR="0054076D"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výstižnosti. Kvalita výsledků činnosti je zpravidla bez podstatných nedostatků. </w:t>
      </w:r>
    </w:p>
    <w:p w14:paraId="03693B40" w14:textId="77777777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</w:p>
    <w:p w14:paraId="7712ADF5" w14:textId="77777777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3 (dobrý)</w:t>
      </w:r>
    </w:p>
    <w:p w14:paraId="22A89A8C" w14:textId="0DB5B609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požadovaných poznatků, faktů, pojmů, kompetencí a zákonitostí nepodstatné mezery. Podstatnější nepřesnosti a chyby dovede za pomoci učitele korigovat. Osvojené poznatky </w:t>
      </w:r>
      <w:r w:rsidR="0054076D"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dovednosti aplikuje při řešení teoretických úkolů s chybami. Uplatňuje poznatky a provádí hodnocení jevů </w:t>
      </w:r>
      <w:r w:rsidR="0054076D"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zákonitostí podle podnětů učitele. Jeho myšlení je vcelku správné, není vždy tvořivé. Ústní projev není vždy správný, přesný a výstižný. Častější nedostatky se projevují v kvalitě výsledků jeho samostatné činnosti. </w:t>
      </w:r>
    </w:p>
    <w:p w14:paraId="393DC128" w14:textId="77777777" w:rsidR="00995BFC" w:rsidRPr="0054076D" w:rsidRDefault="00995BFC" w:rsidP="00995BFC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1127DC46" w14:textId="77777777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4 (dostatečný)</w:t>
      </w:r>
    </w:p>
    <w:p w14:paraId="413A1A82" w14:textId="0F153923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má v ucelenosti, přesnosti a úplnosti osvojení poznatků, kompetencí a dovedností závažné mezery. Při provádění požadovaných intelektuálních činností je málo pohotový a má větší nedostatky. V uplatňování osvojených kompetencí </w:t>
      </w:r>
      <w:r w:rsidR="0054076D"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 xml:space="preserve">a dovedností při řešení teoretických úkolů se vyskytují závažné chyby. V logice myšlení se vyskytují závažné chyby, myšlení je zpravidla málo tvořivé. Jeho ústní projev má většinou vážné nedostatky ve správnosti, přesnosti a výstižnosti. Výsledky jeho činnosti nejsou kvalitní. Závažné nedostatky a chyby dovede žák s pomocí učitele opravit. </w:t>
      </w:r>
    </w:p>
    <w:p w14:paraId="6D17C617" w14:textId="77777777" w:rsidR="00995BFC" w:rsidRPr="0054076D" w:rsidRDefault="00995BFC" w:rsidP="00995BFC">
      <w:pPr>
        <w:pStyle w:val="text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> </w:t>
      </w:r>
    </w:p>
    <w:p w14:paraId="44174A87" w14:textId="77777777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Style w:val="Siln"/>
          <w:rFonts w:ascii="Times New Roman" w:hAnsi="Times New Roman" w:cs="Times New Roman"/>
          <w:color w:val="auto"/>
        </w:rPr>
        <w:t>Stupeň 5 (nedostatečný)</w:t>
      </w:r>
    </w:p>
    <w:p w14:paraId="4C9305B8" w14:textId="3C3D9A3B" w:rsidR="00995BFC" w:rsidRPr="0054076D" w:rsidRDefault="00995BFC" w:rsidP="00995BFC">
      <w:pPr>
        <w:pStyle w:val="text"/>
        <w:ind w:left="0"/>
        <w:jc w:val="both"/>
        <w:rPr>
          <w:rFonts w:ascii="Times New Roman" w:hAnsi="Times New Roman" w:cs="Times New Roman"/>
          <w:color w:val="auto"/>
        </w:rPr>
      </w:pPr>
      <w:r w:rsidRPr="0054076D">
        <w:rPr>
          <w:rFonts w:ascii="Times New Roman" w:hAnsi="Times New Roman" w:cs="Times New Roman"/>
          <w:color w:val="auto"/>
        </w:rPr>
        <w:t xml:space="preserve">Žák si požadované kompetence a dovednosti nedokáže osvojit uceleně, přesně a úplně, má v nich závažné a značné nedostatky. Jeho dovednost vykonávat požadované intelektuální </w:t>
      </w:r>
      <w:r w:rsidR="00196550" w:rsidRPr="0054076D">
        <w:rPr>
          <w:rFonts w:ascii="Times New Roman" w:hAnsi="Times New Roman" w:cs="Times New Roman"/>
          <w:color w:val="auto"/>
        </w:rPr>
        <w:t xml:space="preserve">činnosti </w:t>
      </w:r>
      <w:r w:rsidRPr="0054076D">
        <w:rPr>
          <w:rFonts w:ascii="Times New Roman" w:hAnsi="Times New Roman" w:cs="Times New Roman"/>
          <w:color w:val="auto"/>
        </w:rPr>
        <w:t xml:space="preserve">má velmi podstatné nedostatky. V uplatňování osvojených vědomostí a dovedností při řešení úkolů se vyskytují velmi závažné chyby. Neprojevuje samostatnost </w:t>
      </w:r>
      <w:r w:rsidR="0054076D">
        <w:rPr>
          <w:rFonts w:ascii="Times New Roman" w:hAnsi="Times New Roman" w:cs="Times New Roman"/>
          <w:color w:val="auto"/>
        </w:rPr>
        <w:br/>
      </w:r>
      <w:r w:rsidRPr="0054076D">
        <w:rPr>
          <w:rFonts w:ascii="Times New Roman" w:hAnsi="Times New Roman" w:cs="Times New Roman"/>
          <w:color w:val="auto"/>
        </w:rPr>
        <w:t>v myšlení, vyskytují se u něho časté logické nedostatky. V ústním projevu má velmi závažné nedostatky ve správnosti, přesnosti a výstižnosti. Kvalita výsledků jeho činnosti je na nízké úrovni. Závažné nedostatky a chyby nedovede opravit ani s pomocí učitele.</w:t>
      </w:r>
    </w:p>
    <w:p w14:paraId="1862A201" w14:textId="77777777" w:rsidR="00A67676" w:rsidRPr="00873E18" w:rsidRDefault="00A67676" w:rsidP="00AA57F2">
      <w:pPr>
        <w:spacing w:line="360" w:lineRule="auto"/>
        <w:rPr>
          <w:sz w:val="12"/>
          <w:szCs w:val="12"/>
        </w:rPr>
      </w:pPr>
    </w:p>
    <w:p w14:paraId="7C2B69E4" w14:textId="77777777" w:rsidR="00DF2D01" w:rsidRDefault="00AA57F2" w:rsidP="00AA57F2">
      <w:pPr>
        <w:spacing w:line="360" w:lineRule="auto"/>
      </w:pPr>
      <w:r w:rsidRPr="0054076D">
        <w:t>S návrhem souhlasím</w:t>
      </w:r>
    </w:p>
    <w:p w14:paraId="4738A629" w14:textId="77777777" w:rsidR="00AA57F2" w:rsidRPr="0054076D" w:rsidRDefault="00AA57F2" w:rsidP="00AA57F2">
      <w:pPr>
        <w:spacing w:line="360" w:lineRule="auto"/>
      </w:pPr>
      <w:r w:rsidRPr="0054076D">
        <w:tab/>
      </w:r>
      <w:r w:rsidRPr="0054076D">
        <w:tab/>
      </w:r>
      <w:r w:rsidRPr="0054076D">
        <w:tab/>
      </w:r>
      <w:r w:rsidRPr="0054076D">
        <w:tab/>
      </w:r>
      <w:r w:rsidRPr="0054076D">
        <w:tab/>
      </w:r>
      <w:r w:rsidRPr="0054076D">
        <w:tab/>
      </w:r>
      <w:r w:rsidR="00DB61A4" w:rsidRPr="0054076D">
        <w:tab/>
      </w:r>
      <w:r w:rsidRPr="0054076D">
        <w:t>datum</w:t>
      </w:r>
      <w:r w:rsidRPr="0054076D">
        <w:tab/>
      </w:r>
      <w:r w:rsidRPr="0054076D">
        <w:tab/>
        <w:t>podpis</w:t>
      </w:r>
    </w:p>
    <w:p w14:paraId="5E4BEDEF" w14:textId="77777777" w:rsidR="00873E18" w:rsidRPr="00873E18" w:rsidRDefault="00873E18" w:rsidP="00873E18">
      <w:pPr>
        <w:spacing w:line="360" w:lineRule="auto"/>
      </w:pPr>
      <w:r w:rsidRPr="00873E18">
        <w:t xml:space="preserve">Předseda: </w:t>
      </w:r>
      <w:r w:rsidRPr="00873E18">
        <w:tab/>
      </w:r>
      <w:r w:rsidRPr="00873E18">
        <w:tab/>
        <w:t>Mgr. Vrba Radim</w:t>
      </w:r>
      <w:r w:rsidRPr="00873E18">
        <w:tab/>
      </w:r>
      <w:r w:rsidRPr="00873E18">
        <w:tab/>
      </w:r>
      <w:r w:rsidRPr="00873E18">
        <w:tab/>
      </w:r>
      <w:r w:rsidRPr="00873E18">
        <w:tab/>
      </w:r>
      <w:r w:rsidRPr="00873E18">
        <w:tab/>
      </w:r>
      <w:r w:rsidRPr="00873E18">
        <w:tab/>
      </w:r>
    </w:p>
    <w:p w14:paraId="21F3DCB1" w14:textId="42EB4026" w:rsidR="00873E18" w:rsidRPr="00873E18" w:rsidRDefault="00873E18" w:rsidP="00873E18">
      <w:pPr>
        <w:spacing w:line="360" w:lineRule="auto"/>
      </w:pPr>
      <w:r w:rsidRPr="00873E18">
        <w:t xml:space="preserve">Místopředseda: </w:t>
      </w:r>
      <w:r w:rsidRPr="00873E18">
        <w:tab/>
      </w:r>
      <w:r w:rsidRPr="00873E18">
        <w:tab/>
        <w:t>Ing. Iveta Franková</w:t>
      </w:r>
      <w:r w:rsidRPr="00873E18">
        <w:tab/>
      </w:r>
      <w:r w:rsidRPr="00873E18">
        <w:tab/>
        <w:t>3. 3. 2025</w:t>
      </w:r>
    </w:p>
    <w:p w14:paraId="2366373D" w14:textId="5608C37A" w:rsidR="00873E18" w:rsidRPr="00873E18" w:rsidRDefault="00873E18" w:rsidP="00873E18">
      <w:pPr>
        <w:spacing w:line="360" w:lineRule="auto"/>
      </w:pPr>
      <w:r w:rsidRPr="00873E18">
        <w:t xml:space="preserve">Třídní učitel: </w:t>
      </w:r>
      <w:r w:rsidRPr="00873E18">
        <w:tab/>
      </w:r>
      <w:r w:rsidRPr="00873E18">
        <w:tab/>
        <w:t>Mgr. Vít Mašek</w:t>
      </w:r>
      <w:r w:rsidRPr="00873E18">
        <w:tab/>
      </w:r>
      <w:r w:rsidRPr="00873E18">
        <w:tab/>
      </w:r>
      <w:r w:rsidRPr="00873E18">
        <w:tab/>
        <w:t>3. 3. 2025</w:t>
      </w:r>
    </w:p>
    <w:p w14:paraId="5643BD04" w14:textId="5416402F" w:rsidR="0054076D" w:rsidRPr="00873E18" w:rsidRDefault="0054076D" w:rsidP="002E5B41">
      <w:pPr>
        <w:spacing w:line="360" w:lineRule="auto"/>
      </w:pPr>
      <w:r w:rsidRPr="00873E18">
        <w:t>Zkoušející:</w:t>
      </w:r>
      <w:r w:rsidRPr="00873E18">
        <w:tab/>
      </w:r>
      <w:r w:rsidRPr="00873E18">
        <w:tab/>
      </w:r>
      <w:r w:rsidR="00873E18" w:rsidRPr="00873E18">
        <w:t>Mgr. Vít Mašek</w:t>
      </w:r>
      <w:r w:rsidR="00873E18">
        <w:tab/>
      </w:r>
      <w:r w:rsidRPr="00873E18">
        <w:tab/>
      </w:r>
      <w:r w:rsidRPr="00873E18">
        <w:tab/>
      </w:r>
      <w:r w:rsidR="00873E18" w:rsidRPr="00873E18">
        <w:t>3. 3. 2025</w:t>
      </w:r>
    </w:p>
    <w:p w14:paraId="1C3B62E7" w14:textId="2106CC96" w:rsidR="00750425" w:rsidRPr="0054076D" w:rsidRDefault="0054076D" w:rsidP="00666274">
      <w:pPr>
        <w:spacing w:line="360" w:lineRule="auto"/>
      </w:pPr>
      <w:r w:rsidRPr="0054076D">
        <w:tab/>
      </w:r>
      <w:r w:rsidRPr="0054076D">
        <w:tab/>
      </w:r>
      <w:r w:rsidRPr="0054076D">
        <w:tab/>
      </w:r>
      <w:r w:rsidR="00873E18">
        <w:t>Mgr. Jitka Mikulová</w:t>
      </w:r>
      <w:r>
        <w:tab/>
      </w:r>
      <w:r>
        <w:tab/>
      </w:r>
      <w:r w:rsidR="00873E18">
        <w:t>3. 3. 2025</w:t>
      </w:r>
    </w:p>
    <w:p w14:paraId="5509CBA2" w14:textId="22C7CABC" w:rsidR="00A67676" w:rsidRDefault="0054076D" w:rsidP="00666274">
      <w:pPr>
        <w:spacing w:line="360" w:lineRule="auto"/>
      </w:pPr>
      <w:r w:rsidRPr="0054076D">
        <w:tab/>
      </w:r>
      <w:r w:rsidRPr="0054076D">
        <w:tab/>
      </w:r>
      <w:r w:rsidRPr="0054076D">
        <w:tab/>
      </w:r>
      <w:r w:rsidR="00A67676">
        <w:t xml:space="preserve">Mgr. </w:t>
      </w:r>
      <w:r w:rsidR="00873E18">
        <w:t>Lenka Šebestová</w:t>
      </w:r>
      <w:r w:rsidR="00A67676">
        <w:tab/>
      </w:r>
      <w:r w:rsidR="00A67676">
        <w:tab/>
      </w:r>
      <w:r w:rsidR="00873E18">
        <w:t>3. 3. 2025</w:t>
      </w:r>
    </w:p>
    <w:p w14:paraId="0F006DD7" w14:textId="77777777" w:rsidR="00873E18" w:rsidRDefault="00873E18" w:rsidP="00873E18">
      <w:pPr>
        <w:spacing w:line="360" w:lineRule="auto"/>
      </w:pPr>
      <w:r>
        <w:tab/>
      </w:r>
      <w:r>
        <w:tab/>
      </w:r>
      <w:r>
        <w:tab/>
        <w:t>Mgr. Marcela Straková</w:t>
      </w:r>
      <w:r>
        <w:tab/>
      </w:r>
      <w:r>
        <w:tab/>
        <w:t>3. 3. 2025</w:t>
      </w:r>
    </w:p>
    <w:p w14:paraId="11CE86AA" w14:textId="77777777" w:rsidR="00873E18" w:rsidRDefault="00873E18" w:rsidP="00873E18">
      <w:pPr>
        <w:spacing w:line="360" w:lineRule="auto"/>
      </w:pPr>
      <w:r>
        <w:tab/>
      </w:r>
      <w:r>
        <w:tab/>
      </w:r>
      <w:r>
        <w:tab/>
      </w:r>
      <w:r>
        <w:t>Mgr. Kateřina Batrlová</w:t>
      </w:r>
      <w:r>
        <w:tab/>
      </w:r>
      <w:r>
        <w:tab/>
        <w:t>3. 3. 2025</w:t>
      </w:r>
    </w:p>
    <w:p w14:paraId="113B9886" w14:textId="77777777" w:rsidR="00873E18" w:rsidRDefault="00873E18" w:rsidP="00873E18">
      <w:pPr>
        <w:spacing w:line="360" w:lineRule="auto"/>
      </w:pPr>
      <w:r>
        <w:tab/>
      </w:r>
      <w:r>
        <w:tab/>
      </w:r>
      <w:r>
        <w:tab/>
        <w:t>Mgr. Bohuslav Peroutka</w:t>
      </w:r>
      <w:r>
        <w:tab/>
      </w:r>
      <w:r>
        <w:tab/>
        <w:t>3. 3. 2025</w:t>
      </w:r>
    </w:p>
    <w:p w14:paraId="6DB59B48" w14:textId="5D94AC6C" w:rsidR="0054076D" w:rsidRDefault="0054076D" w:rsidP="00666274">
      <w:pPr>
        <w:spacing w:line="360" w:lineRule="auto"/>
      </w:pPr>
      <w:r>
        <w:t>Přísedící:</w:t>
      </w:r>
      <w:r>
        <w:tab/>
      </w:r>
      <w:r>
        <w:tab/>
      </w:r>
      <w:r w:rsidR="00873E18" w:rsidRPr="0054076D">
        <w:t>Mgr. Petra Kynclová</w:t>
      </w:r>
      <w:r>
        <w:tab/>
      </w:r>
      <w:r>
        <w:tab/>
      </w:r>
      <w:r w:rsidR="00873E18">
        <w:t>3. 3. 2025</w:t>
      </w:r>
    </w:p>
    <w:p w14:paraId="42F2CD19" w14:textId="77777777" w:rsidR="00873E18" w:rsidRDefault="0054076D" w:rsidP="00873E18">
      <w:pPr>
        <w:spacing w:line="360" w:lineRule="auto"/>
      </w:pPr>
      <w:r>
        <w:tab/>
      </w:r>
      <w:r>
        <w:tab/>
      </w:r>
      <w:r>
        <w:tab/>
      </w:r>
      <w:r w:rsidR="00873E18">
        <w:t>Mgr. Radek Hromuško</w:t>
      </w:r>
      <w:r w:rsidR="00873E18">
        <w:tab/>
      </w:r>
      <w:r w:rsidR="00873E18">
        <w:tab/>
        <w:t>3. 3. 2025</w:t>
      </w:r>
    </w:p>
    <w:p w14:paraId="2E1F0140" w14:textId="77777777" w:rsidR="00873E18" w:rsidRDefault="00873E18" w:rsidP="00873E18">
      <w:pPr>
        <w:spacing w:line="360" w:lineRule="auto"/>
      </w:pPr>
      <w:r>
        <w:tab/>
      </w:r>
      <w:r>
        <w:tab/>
      </w:r>
      <w:r>
        <w:tab/>
        <w:t>Mgr. Svatava Misaková</w:t>
      </w:r>
      <w:r>
        <w:tab/>
      </w:r>
      <w:r>
        <w:tab/>
        <w:t>3. 3. 2025</w:t>
      </w:r>
    </w:p>
    <w:p w14:paraId="1CCABFCB" w14:textId="77777777" w:rsidR="00873E18" w:rsidRDefault="00873E18" w:rsidP="00873E18">
      <w:pPr>
        <w:spacing w:line="360" w:lineRule="auto"/>
      </w:pPr>
      <w:r>
        <w:tab/>
      </w:r>
      <w:r>
        <w:tab/>
      </w:r>
      <w:r>
        <w:tab/>
        <w:t xml:space="preserve">Mgr. Simona </w:t>
      </w:r>
      <w:proofErr w:type="spellStart"/>
      <w:r>
        <w:t>Vanke</w:t>
      </w:r>
      <w:proofErr w:type="spellEnd"/>
      <w:r>
        <w:tab/>
      </w:r>
      <w:r>
        <w:tab/>
        <w:t>3. 3. 2025</w:t>
      </w:r>
    </w:p>
    <w:p w14:paraId="217F1DDE" w14:textId="31E5E438" w:rsidR="00873E18" w:rsidRDefault="00873E18" w:rsidP="00873E18">
      <w:pPr>
        <w:spacing w:line="360" w:lineRule="auto"/>
        <w:ind w:left="1416" w:firstLine="708"/>
      </w:pPr>
      <w:r>
        <w:t xml:space="preserve">Mgr. Petr </w:t>
      </w:r>
      <w:proofErr w:type="spellStart"/>
      <w:r>
        <w:t>Přibys</w:t>
      </w:r>
      <w:proofErr w:type="spellEnd"/>
      <w:r>
        <w:tab/>
      </w:r>
      <w:r>
        <w:tab/>
      </w:r>
      <w:r>
        <w:tab/>
        <w:t>3. 3. 2025</w:t>
      </w:r>
    </w:p>
    <w:p w14:paraId="70F37FFC" w14:textId="4D5C5332" w:rsidR="0054076D" w:rsidRPr="0054076D" w:rsidRDefault="0054076D" w:rsidP="00873E18">
      <w:pPr>
        <w:spacing w:line="360" w:lineRule="auto"/>
        <w:ind w:left="1416" w:firstLine="708"/>
      </w:pPr>
      <w:r>
        <w:t xml:space="preserve">Mgr. </w:t>
      </w:r>
      <w:r w:rsidR="00873E18">
        <w:t>Jitka Mikulová</w:t>
      </w:r>
      <w:r>
        <w:tab/>
      </w:r>
      <w:r>
        <w:tab/>
      </w:r>
      <w:r w:rsidR="00873E18">
        <w:t>3. 3. 2025</w:t>
      </w:r>
    </w:p>
    <w:sectPr w:rsidR="0054076D" w:rsidRPr="0054076D" w:rsidSect="00DF2D01">
      <w:headerReference w:type="default" r:id="rId9"/>
      <w:pgSz w:w="11906" w:h="16838" w:code="9"/>
      <w:pgMar w:top="1417" w:right="849" w:bottom="567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8CD5" w14:textId="77777777" w:rsidR="000F7743" w:rsidRDefault="000F7743" w:rsidP="009D1977">
      <w:r>
        <w:separator/>
      </w:r>
    </w:p>
  </w:endnote>
  <w:endnote w:type="continuationSeparator" w:id="0">
    <w:p w14:paraId="5B6F53B8" w14:textId="77777777" w:rsidR="000F7743" w:rsidRDefault="000F7743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DEAB9" w14:textId="77777777" w:rsidR="000F7743" w:rsidRDefault="000F7743" w:rsidP="009D1977">
      <w:r>
        <w:separator/>
      </w:r>
    </w:p>
  </w:footnote>
  <w:footnote w:type="continuationSeparator" w:id="0">
    <w:p w14:paraId="27AD3729" w14:textId="77777777" w:rsidR="000F7743" w:rsidRDefault="000F7743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DE03E" w14:textId="77777777" w:rsidR="00A67676" w:rsidRPr="00A55A9C" w:rsidRDefault="00A67676" w:rsidP="00A67676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8240" behindDoc="0" locked="0" layoutInCell="1" allowOverlap="1" wp14:anchorId="00D00740" wp14:editId="47B2E2FD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968758309" name="Obrázek 1968758309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4B406784" w14:textId="77777777" w:rsidR="00A67676" w:rsidRPr="00B36DA4" w:rsidRDefault="00A67676" w:rsidP="00A67676">
    <w:pPr>
      <w:pStyle w:val="Hlavika-kontakt"/>
    </w:pPr>
  </w:p>
  <w:p w14:paraId="7E339534" w14:textId="77777777" w:rsidR="009D1977" w:rsidRPr="00A67676" w:rsidRDefault="009D1977" w:rsidP="00A676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094180">
    <w:abstractNumId w:val="1"/>
  </w:num>
  <w:num w:numId="2" w16cid:durableId="270825683">
    <w:abstractNumId w:val="0"/>
  </w:num>
  <w:num w:numId="3" w16cid:durableId="527790686">
    <w:abstractNumId w:val="2"/>
  </w:num>
  <w:num w:numId="4" w16cid:durableId="2082289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C3B91"/>
    <w:rsid w:val="000C46F2"/>
    <w:rsid w:val="000C4F8F"/>
    <w:rsid w:val="000D5F8F"/>
    <w:rsid w:val="000F025E"/>
    <w:rsid w:val="000F7743"/>
    <w:rsid w:val="0011352F"/>
    <w:rsid w:val="00120568"/>
    <w:rsid w:val="00120583"/>
    <w:rsid w:val="00124974"/>
    <w:rsid w:val="00164A80"/>
    <w:rsid w:val="001840C1"/>
    <w:rsid w:val="001870EF"/>
    <w:rsid w:val="00196245"/>
    <w:rsid w:val="00196550"/>
    <w:rsid w:val="001B0BDB"/>
    <w:rsid w:val="001F2FAA"/>
    <w:rsid w:val="002512BA"/>
    <w:rsid w:val="00252B18"/>
    <w:rsid w:val="00264E9B"/>
    <w:rsid w:val="00286C42"/>
    <w:rsid w:val="002E5B41"/>
    <w:rsid w:val="002F5091"/>
    <w:rsid w:val="00303738"/>
    <w:rsid w:val="003054E3"/>
    <w:rsid w:val="003269CF"/>
    <w:rsid w:val="00382BF1"/>
    <w:rsid w:val="003975F5"/>
    <w:rsid w:val="003B1DAD"/>
    <w:rsid w:val="004150CA"/>
    <w:rsid w:val="00420AC3"/>
    <w:rsid w:val="004269D2"/>
    <w:rsid w:val="00436168"/>
    <w:rsid w:val="00437A3F"/>
    <w:rsid w:val="00441ECC"/>
    <w:rsid w:val="0044404D"/>
    <w:rsid w:val="004479EB"/>
    <w:rsid w:val="0047364F"/>
    <w:rsid w:val="00485E8C"/>
    <w:rsid w:val="00490D83"/>
    <w:rsid w:val="004943C9"/>
    <w:rsid w:val="004A7E1F"/>
    <w:rsid w:val="004C0C3D"/>
    <w:rsid w:val="004C2F2E"/>
    <w:rsid w:val="004D0D88"/>
    <w:rsid w:val="00530405"/>
    <w:rsid w:val="005401A4"/>
    <w:rsid w:val="0054076D"/>
    <w:rsid w:val="00540C7A"/>
    <w:rsid w:val="00554073"/>
    <w:rsid w:val="00586A34"/>
    <w:rsid w:val="005A0BEA"/>
    <w:rsid w:val="005B22E2"/>
    <w:rsid w:val="005C78D8"/>
    <w:rsid w:val="005D7F17"/>
    <w:rsid w:val="005E4464"/>
    <w:rsid w:val="005F6DCE"/>
    <w:rsid w:val="005F7F4B"/>
    <w:rsid w:val="00613DB5"/>
    <w:rsid w:val="00622D21"/>
    <w:rsid w:val="0065249D"/>
    <w:rsid w:val="00666274"/>
    <w:rsid w:val="00672C7E"/>
    <w:rsid w:val="006B4E1C"/>
    <w:rsid w:val="006C0744"/>
    <w:rsid w:val="006C7D8E"/>
    <w:rsid w:val="006E0500"/>
    <w:rsid w:val="006E4CDF"/>
    <w:rsid w:val="006E64DF"/>
    <w:rsid w:val="00710E9B"/>
    <w:rsid w:val="00723E61"/>
    <w:rsid w:val="00747DDB"/>
    <w:rsid w:val="00750425"/>
    <w:rsid w:val="007733CD"/>
    <w:rsid w:val="0078286D"/>
    <w:rsid w:val="007C48DC"/>
    <w:rsid w:val="007C6F05"/>
    <w:rsid w:val="007E7527"/>
    <w:rsid w:val="008117B5"/>
    <w:rsid w:val="0081309F"/>
    <w:rsid w:val="00850CF0"/>
    <w:rsid w:val="00862C54"/>
    <w:rsid w:val="00873E18"/>
    <w:rsid w:val="00880BB7"/>
    <w:rsid w:val="00881F4E"/>
    <w:rsid w:val="008909DB"/>
    <w:rsid w:val="00895145"/>
    <w:rsid w:val="008C0DD3"/>
    <w:rsid w:val="008C4279"/>
    <w:rsid w:val="008C584C"/>
    <w:rsid w:val="008D0553"/>
    <w:rsid w:val="008E5C1B"/>
    <w:rsid w:val="009164D8"/>
    <w:rsid w:val="009327D0"/>
    <w:rsid w:val="009344CB"/>
    <w:rsid w:val="00995BFC"/>
    <w:rsid w:val="009C437E"/>
    <w:rsid w:val="009C45AB"/>
    <w:rsid w:val="009D1977"/>
    <w:rsid w:val="00A1153B"/>
    <w:rsid w:val="00A1598A"/>
    <w:rsid w:val="00A21C91"/>
    <w:rsid w:val="00A309A6"/>
    <w:rsid w:val="00A3284C"/>
    <w:rsid w:val="00A35DA2"/>
    <w:rsid w:val="00A66ECE"/>
    <w:rsid w:val="00A67676"/>
    <w:rsid w:val="00A74336"/>
    <w:rsid w:val="00AA1EBB"/>
    <w:rsid w:val="00AA57F2"/>
    <w:rsid w:val="00AA73A6"/>
    <w:rsid w:val="00AB04EF"/>
    <w:rsid w:val="00AB5B4D"/>
    <w:rsid w:val="00AC2689"/>
    <w:rsid w:val="00AE0BF3"/>
    <w:rsid w:val="00AE5CC6"/>
    <w:rsid w:val="00AF182E"/>
    <w:rsid w:val="00AF7659"/>
    <w:rsid w:val="00B1675D"/>
    <w:rsid w:val="00B36C07"/>
    <w:rsid w:val="00B43F2C"/>
    <w:rsid w:val="00B4762A"/>
    <w:rsid w:val="00B52788"/>
    <w:rsid w:val="00B553AB"/>
    <w:rsid w:val="00B65206"/>
    <w:rsid w:val="00B670A8"/>
    <w:rsid w:val="00C061B4"/>
    <w:rsid w:val="00C33A34"/>
    <w:rsid w:val="00C45603"/>
    <w:rsid w:val="00D26250"/>
    <w:rsid w:val="00D304CA"/>
    <w:rsid w:val="00D6228D"/>
    <w:rsid w:val="00DB61A4"/>
    <w:rsid w:val="00DD7030"/>
    <w:rsid w:val="00DF2983"/>
    <w:rsid w:val="00DF2D01"/>
    <w:rsid w:val="00E057F7"/>
    <w:rsid w:val="00E060F5"/>
    <w:rsid w:val="00E07351"/>
    <w:rsid w:val="00E20CAC"/>
    <w:rsid w:val="00E23DCB"/>
    <w:rsid w:val="00E30DB6"/>
    <w:rsid w:val="00E52E31"/>
    <w:rsid w:val="00E74221"/>
    <w:rsid w:val="00E76402"/>
    <w:rsid w:val="00EA4AA2"/>
    <w:rsid w:val="00EC629D"/>
    <w:rsid w:val="00ED1521"/>
    <w:rsid w:val="00ED1986"/>
    <w:rsid w:val="00F24AD2"/>
    <w:rsid w:val="00F25BAA"/>
    <w:rsid w:val="00F368F3"/>
    <w:rsid w:val="00F51535"/>
    <w:rsid w:val="00F63F25"/>
    <w:rsid w:val="00F94D57"/>
    <w:rsid w:val="00FB2DAF"/>
    <w:rsid w:val="00FE7988"/>
    <w:rsid w:val="00FF65FB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2CBFE99"/>
  <w15:docId w15:val="{C9478CCE-92B5-4845-995F-3688AE1E8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text">
    <w:name w:val="text"/>
    <w:basedOn w:val="Normln"/>
    <w:rsid w:val="00995BFC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995BFC"/>
    <w:rPr>
      <w:b/>
      <w:bCs/>
    </w:rPr>
  </w:style>
  <w:style w:type="paragraph" w:customStyle="1" w:styleId="Hlavika-nzev">
    <w:name w:val="Hlavička - název"/>
    <w:link w:val="Hlavika-nzevChar"/>
    <w:qFormat/>
    <w:rsid w:val="00A67676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A67676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A67676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A6767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4B6C32-CDB4-4CB5-BAED-94C903006D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A47A8-D915-4BEC-BFEC-0CF7D2E02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2701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Střední pedagogická škola, Rodinná škola a Gymnázium Karlovy vary, Lidická 40</vt:lpstr>
      <vt:lpstr>    </vt:lpstr>
      <vt:lpstr>    Návrh hodnocení ústních profilových maturitních zkoušek ve třídě 4.G </vt:lpstr>
    </vt:vector>
  </TitlesOfParts>
  <Company>SPGRS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2025-03-16T18:31:00Z</cp:lastPrinted>
  <dcterms:created xsi:type="dcterms:W3CDTF">2024-05-11T16:01:00Z</dcterms:created>
  <dcterms:modified xsi:type="dcterms:W3CDTF">2025-03-16T18:31:00Z</dcterms:modified>
</cp:coreProperties>
</file>